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15C" w:rsidRPr="008F7547" w:rsidRDefault="001A015C" w:rsidP="001A01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7B6">
        <w:rPr>
          <w:rFonts w:ascii="Times New Roman" w:hAnsi="Times New Roman" w:cs="Times New Roman"/>
          <w:b/>
          <w:sz w:val="24"/>
          <w:szCs w:val="24"/>
        </w:rPr>
        <w:t>Table</w:t>
      </w:r>
      <w:r w:rsidR="00E93AD0" w:rsidRPr="00EB57B6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8F7547">
        <w:rPr>
          <w:rFonts w:ascii="Times New Roman" w:hAnsi="Times New Roman" w:cs="Times New Roman"/>
          <w:sz w:val="24"/>
          <w:szCs w:val="24"/>
        </w:rPr>
        <w:t xml:space="preserve"> Cumin run details</w:t>
      </w:r>
    </w:p>
    <w:tbl>
      <w:tblPr>
        <w:tblStyle w:val="TableGrid"/>
        <w:tblW w:w="8545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0"/>
        <w:gridCol w:w="1400"/>
        <w:gridCol w:w="1400"/>
        <w:gridCol w:w="1400"/>
        <w:gridCol w:w="1400"/>
        <w:gridCol w:w="1545"/>
      </w:tblGrid>
      <w:tr w:rsidR="001A015C" w:rsidRPr="00EB57B6" w:rsidTr="00EB57B6">
        <w:trPr>
          <w:trHeight w:val="523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015C" w:rsidRPr="00EB57B6" w:rsidRDefault="001A015C" w:rsidP="00C80088">
            <w:pPr>
              <w:pStyle w:val="Heading4"/>
              <w:spacing w:line="360" w:lineRule="auto"/>
              <w:outlineLvl w:val="3"/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Run No.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015C" w:rsidRPr="00EB57B6" w:rsidRDefault="001A015C" w:rsidP="00C80088">
            <w:pPr>
              <w:pStyle w:val="Heading4"/>
              <w:spacing w:line="360" w:lineRule="auto"/>
              <w:outlineLvl w:val="3"/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Library ID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015C" w:rsidRPr="00EB57B6" w:rsidRDefault="001A015C" w:rsidP="00C80088">
            <w:pPr>
              <w:pStyle w:val="Heading4"/>
              <w:spacing w:line="360" w:lineRule="auto"/>
              <w:outlineLvl w:val="3"/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Platform / Insert Size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015C" w:rsidRPr="00EB57B6" w:rsidRDefault="001A015C" w:rsidP="00C80088">
            <w:pPr>
              <w:pStyle w:val="Heading4"/>
              <w:spacing w:line="360" w:lineRule="auto"/>
              <w:outlineLvl w:val="3"/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Raw Reads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015C" w:rsidRPr="00EB57B6" w:rsidRDefault="001A015C" w:rsidP="00C80088">
            <w:pPr>
              <w:pStyle w:val="Heading4"/>
              <w:spacing w:line="360" w:lineRule="auto"/>
              <w:outlineLvl w:val="3"/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Filtered (Trimmed) Reads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015C" w:rsidRPr="00EB57B6" w:rsidRDefault="001A015C" w:rsidP="00C80088">
            <w:pPr>
              <w:pStyle w:val="Heading4"/>
              <w:spacing w:line="360" w:lineRule="auto"/>
              <w:outlineLvl w:val="3"/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Average Read Length (</w:t>
            </w:r>
            <w:proofErr w:type="spellStart"/>
            <w:r w:rsidRPr="00EB57B6"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bp</w:t>
            </w:r>
            <w:proofErr w:type="spellEnd"/>
            <w:r w:rsidRPr="00EB57B6">
              <w:rPr>
                <w:rStyle w:val="Strong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)</w:t>
            </w:r>
          </w:p>
        </w:tc>
      </w:tr>
      <w:tr w:rsidR="001A015C" w:rsidRPr="00EB57B6" w:rsidTr="00EB57B6">
        <w:trPr>
          <w:trHeight w:val="348"/>
        </w:trPr>
        <w:tc>
          <w:tcPr>
            <w:tcW w:w="1400" w:type="dxa"/>
            <w:tcBorders>
              <w:top w:val="single" w:sz="4" w:space="0" w:color="auto"/>
            </w:tcBorders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600_1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600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</w:tcBorders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4,904,784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4,894,366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</w:tr>
      <w:tr w:rsidR="001A015C" w:rsidRPr="00EB57B6" w:rsidTr="00EB57B6">
        <w:trPr>
          <w:trHeight w:val="348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600_2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600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4,613,897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4,609,012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</w:tr>
      <w:tr w:rsidR="001A015C" w:rsidRPr="00EB57B6" w:rsidTr="00EB57B6">
        <w:trPr>
          <w:trHeight w:val="355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400_1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400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4,754,021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4,747,998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1A015C" w:rsidRPr="00EB57B6" w:rsidTr="00EB57B6">
        <w:trPr>
          <w:trHeight w:val="348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400_2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400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4,047,509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4,040,265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</w:tr>
      <w:tr w:rsidR="001A015C" w:rsidRPr="00EB57B6" w:rsidTr="00EB57B6">
        <w:trPr>
          <w:trHeight w:val="348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400_3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400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6,964,701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6,951,659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1A015C" w:rsidRPr="00EB57B6" w:rsidTr="00EB57B6">
        <w:trPr>
          <w:trHeight w:val="348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400_4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400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6,249,923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6,241,156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1A015C" w:rsidRPr="00EB57B6" w:rsidTr="00EB57B6">
        <w:trPr>
          <w:trHeight w:val="348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400_5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400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7,311,981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7,270,346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</w:tr>
      <w:tr w:rsidR="001A015C" w:rsidRPr="00EB57B6" w:rsidTr="00EB57B6">
        <w:trPr>
          <w:trHeight w:val="348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200_1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200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10,008,521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9,967,221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1A015C" w:rsidRPr="00EB57B6" w:rsidTr="00EB57B6">
        <w:trPr>
          <w:trHeight w:val="342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200_2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Ion S5 / 200 </w:t>
            </w: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15,517,011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15,376,131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1A015C" w:rsidRPr="00EB57B6" w:rsidTr="00EB57B6">
        <w:trPr>
          <w:trHeight w:val="348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PacBio</w:t>
            </w:r>
            <w:proofErr w:type="spellEnd"/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PacBio</w:t>
            </w:r>
            <w:proofErr w:type="spellEnd"/>
            <w:r w:rsidRPr="00EB57B6">
              <w:rPr>
                <w:rFonts w:ascii="Times New Roman" w:hAnsi="Times New Roman" w:cs="Times New Roman"/>
                <w:sz w:val="24"/>
                <w:szCs w:val="24"/>
              </w:rPr>
              <w:t xml:space="preserve"> RS II / &gt;10 kb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5,035,930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5,032,991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&gt;3,000</w:t>
            </w:r>
          </w:p>
        </w:tc>
      </w:tr>
      <w:tr w:rsidR="001A015C" w:rsidRPr="00EB57B6" w:rsidTr="00EB57B6">
        <w:trPr>
          <w:trHeight w:val="174"/>
        </w:trPr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Total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69,408,278</w:t>
            </w:r>
          </w:p>
        </w:tc>
        <w:tc>
          <w:tcPr>
            <w:tcW w:w="1400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69,131,145</w:t>
            </w:r>
          </w:p>
        </w:tc>
        <w:tc>
          <w:tcPr>
            <w:tcW w:w="1545" w:type="dxa"/>
            <w:vAlign w:val="center"/>
          </w:tcPr>
          <w:p w:rsidR="001A015C" w:rsidRPr="00EB57B6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B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:rsidR="001A015C" w:rsidRPr="008F7547" w:rsidRDefault="001A015C" w:rsidP="001A01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A015C" w:rsidRPr="008F7547" w:rsidRDefault="001A015C" w:rsidP="001A015C">
      <w:pPr>
        <w:rPr>
          <w:rFonts w:ascii="Times New Roman" w:hAnsi="Times New Roman" w:cs="Times New Roman"/>
          <w:sz w:val="24"/>
          <w:szCs w:val="24"/>
        </w:rPr>
      </w:pPr>
    </w:p>
    <w:p w:rsidR="001A015C" w:rsidRDefault="001A015C">
      <w:pPr>
        <w:rPr>
          <w:rFonts w:ascii="Times New Roman" w:hAnsi="Times New Roman" w:cs="Times New Roman"/>
          <w:color w:val="003C78"/>
          <w:sz w:val="24"/>
          <w:szCs w:val="24"/>
        </w:rPr>
      </w:pPr>
      <w:r>
        <w:rPr>
          <w:rFonts w:ascii="Times New Roman" w:hAnsi="Times New Roman" w:cs="Times New Roman"/>
          <w:color w:val="003C78"/>
          <w:sz w:val="24"/>
          <w:szCs w:val="24"/>
        </w:rPr>
        <w:br w:type="page"/>
      </w:r>
    </w:p>
    <w:p w:rsidR="001A015C" w:rsidRPr="008F7547" w:rsidRDefault="001A015C" w:rsidP="001A015C">
      <w:pPr>
        <w:spacing w:line="360" w:lineRule="auto"/>
        <w:ind w:firstLine="720"/>
        <w:jc w:val="both"/>
        <w:rPr>
          <w:rFonts w:ascii="Times New Roman" w:hAnsi="Times New Roman" w:cs="Times New Roman"/>
          <w:color w:val="003C78"/>
          <w:sz w:val="24"/>
          <w:szCs w:val="24"/>
        </w:rPr>
      </w:pPr>
    </w:p>
    <w:p w:rsidR="001A015C" w:rsidRPr="008F7547" w:rsidRDefault="001A015C" w:rsidP="001A015C">
      <w:pPr>
        <w:rPr>
          <w:rFonts w:ascii="Times New Roman" w:hAnsi="Times New Roman" w:cs="Times New Roman"/>
          <w:sz w:val="24"/>
          <w:szCs w:val="24"/>
        </w:rPr>
      </w:pPr>
    </w:p>
    <w:p w:rsidR="001A015C" w:rsidRPr="008F7547" w:rsidRDefault="005E79DE" w:rsidP="001A01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S2</w:t>
      </w:r>
      <w:r w:rsidR="001A015C" w:rsidRPr="008F7547">
        <w:rPr>
          <w:rFonts w:ascii="Times New Roman" w:hAnsi="Times New Roman" w:cs="Times New Roman"/>
          <w:sz w:val="24"/>
          <w:szCs w:val="24"/>
        </w:rPr>
        <w:t xml:space="preserve"> Sh</w:t>
      </w:r>
      <w:r w:rsidR="00EB57B6">
        <w:rPr>
          <w:rFonts w:ascii="Times New Roman" w:hAnsi="Times New Roman" w:cs="Times New Roman"/>
          <w:sz w:val="24"/>
          <w:szCs w:val="24"/>
        </w:rPr>
        <w:t xml:space="preserve">ort summary of the BUSCO 4.1.1 </w:t>
      </w:r>
    </w:p>
    <w:tbl>
      <w:tblPr>
        <w:tblStyle w:val="TableGrid"/>
        <w:tblW w:w="0" w:type="auto"/>
        <w:tblInd w:w="-5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993"/>
      </w:tblGrid>
      <w:tr w:rsidR="001A015C" w:rsidRPr="008F7547" w:rsidTr="00EB57B6">
        <w:trPr>
          <w:trHeight w:val="244"/>
        </w:trPr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Complete BUSCOs (C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1069</w:t>
            </w:r>
          </w:p>
        </w:tc>
      </w:tr>
      <w:tr w:rsidR="001A015C" w:rsidRPr="008F7547" w:rsidTr="00EB57B6">
        <w:trPr>
          <w:trHeight w:val="255"/>
        </w:trPr>
        <w:tc>
          <w:tcPr>
            <w:tcW w:w="3940" w:type="dxa"/>
            <w:tcBorders>
              <w:top w:val="single" w:sz="4" w:space="0" w:color="auto"/>
            </w:tcBorders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Complete and single-copy BUSCOs (S)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</w:tr>
      <w:tr w:rsidR="001A015C" w:rsidRPr="008F7547" w:rsidTr="00EB57B6">
        <w:trPr>
          <w:trHeight w:val="244"/>
        </w:trPr>
        <w:tc>
          <w:tcPr>
            <w:tcW w:w="3940" w:type="dxa"/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Complete and duplicated BUSCOs (D)</w:t>
            </w:r>
          </w:p>
        </w:tc>
        <w:tc>
          <w:tcPr>
            <w:tcW w:w="993" w:type="dxa"/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</w:tr>
      <w:tr w:rsidR="001A015C" w:rsidRPr="008F7547" w:rsidTr="00EB57B6">
        <w:trPr>
          <w:trHeight w:val="255"/>
        </w:trPr>
        <w:tc>
          <w:tcPr>
            <w:tcW w:w="3940" w:type="dxa"/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Fragmented BUSCOs (F)</w:t>
            </w:r>
          </w:p>
        </w:tc>
        <w:tc>
          <w:tcPr>
            <w:tcW w:w="993" w:type="dxa"/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</w:tr>
      <w:tr w:rsidR="001A015C" w:rsidRPr="008F7547" w:rsidTr="00EB57B6">
        <w:trPr>
          <w:trHeight w:val="244"/>
        </w:trPr>
        <w:tc>
          <w:tcPr>
            <w:tcW w:w="3940" w:type="dxa"/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Missing BUSCOs (M)</w:t>
            </w:r>
          </w:p>
        </w:tc>
        <w:tc>
          <w:tcPr>
            <w:tcW w:w="993" w:type="dxa"/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854</w:t>
            </w:r>
          </w:p>
        </w:tc>
      </w:tr>
      <w:tr w:rsidR="001A015C" w:rsidRPr="008F7547" w:rsidTr="00EB57B6">
        <w:trPr>
          <w:trHeight w:val="255"/>
        </w:trPr>
        <w:tc>
          <w:tcPr>
            <w:tcW w:w="3940" w:type="dxa"/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Total BUSCO groups searched</w:t>
            </w:r>
          </w:p>
        </w:tc>
        <w:tc>
          <w:tcPr>
            <w:tcW w:w="993" w:type="dxa"/>
          </w:tcPr>
          <w:p w:rsidR="001A015C" w:rsidRPr="008F7547" w:rsidRDefault="001A015C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2326</w:t>
            </w:r>
          </w:p>
        </w:tc>
      </w:tr>
    </w:tbl>
    <w:p w:rsidR="00E93AD0" w:rsidRDefault="00E93AD0" w:rsidP="001A01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3AD0" w:rsidRDefault="00E93A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015C" w:rsidRPr="008F7547" w:rsidRDefault="001A015C" w:rsidP="001A01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3AD0" w:rsidRPr="008F7547" w:rsidRDefault="005E79DE" w:rsidP="00E93AD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Table S3</w:t>
      </w:r>
      <w:r w:rsidR="00E93AD0" w:rsidRPr="008F7547">
        <w:rPr>
          <w:rFonts w:ascii="Times New Roman" w:hAnsi="Times New Roman" w:cs="Times New Roman"/>
          <w:sz w:val="24"/>
          <w:szCs w:val="24"/>
        </w:rPr>
        <w:t xml:space="preserve">. </w:t>
      </w:r>
      <w:r w:rsidR="00E93AD0" w:rsidRPr="008F7547">
        <w:rPr>
          <w:rFonts w:ascii="Times New Roman" w:hAnsi="Times New Roman" w:cs="Times New Roman"/>
          <w:sz w:val="24"/>
          <w:szCs w:val="24"/>
          <w:lang w:val="en-GB"/>
        </w:rPr>
        <w:t>Gene models annotated by homology and functional classification in the cumin genome</w:t>
      </w:r>
    </w:p>
    <w:tbl>
      <w:tblPr>
        <w:tblW w:w="7701" w:type="dxa"/>
        <w:tblLayout w:type="fixed"/>
        <w:tblLook w:val="04A0" w:firstRow="1" w:lastRow="0" w:firstColumn="1" w:lastColumn="0" w:noHBand="0" w:noVBand="1"/>
      </w:tblPr>
      <w:tblGrid>
        <w:gridCol w:w="2567"/>
        <w:gridCol w:w="2567"/>
        <w:gridCol w:w="2567"/>
      </w:tblGrid>
      <w:tr w:rsidR="00E93AD0" w:rsidRPr="008F7547" w:rsidTr="007D2161">
        <w:trPr>
          <w:trHeight w:val="492"/>
        </w:trPr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AD0" w:rsidRPr="002A6DF9" w:rsidRDefault="00E93AD0" w:rsidP="00C80088">
            <w:pPr>
              <w:pStyle w:val="Heading6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A6DF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Annotation Database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AD0" w:rsidRPr="002A6DF9" w:rsidRDefault="00E93AD0" w:rsidP="00C80088">
            <w:pPr>
              <w:pStyle w:val="Heading6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A6DF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Number of Sequences Annotated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AD0" w:rsidRPr="002A6DF9" w:rsidRDefault="00E93AD0" w:rsidP="00C80088">
            <w:pPr>
              <w:pStyle w:val="Heading6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A6DF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Number of Annotations</w:t>
            </w:r>
          </w:p>
        </w:tc>
      </w:tr>
      <w:tr w:rsidR="00E93AD0" w:rsidRPr="008F7547" w:rsidTr="007D2161">
        <w:trPr>
          <w:trHeight w:val="246"/>
        </w:trPr>
        <w:tc>
          <w:tcPr>
            <w:tcW w:w="2567" w:type="dxa"/>
            <w:tcBorders>
              <w:top w:val="single" w:sz="4" w:space="0" w:color="auto"/>
            </w:tcBorders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NCBI Nr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34,135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39,798</w:t>
            </w:r>
          </w:p>
        </w:tc>
      </w:tr>
      <w:tr w:rsidR="00E93AD0" w:rsidRPr="008F7547" w:rsidTr="007D2161">
        <w:trPr>
          <w:trHeight w:val="246"/>
        </w:trPr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InterPro</w:t>
            </w:r>
            <w:proofErr w:type="spellEnd"/>
          </w:p>
        </w:tc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25,712</w:t>
            </w:r>
          </w:p>
        </w:tc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39,311</w:t>
            </w:r>
          </w:p>
        </w:tc>
      </w:tr>
      <w:tr w:rsidR="00E93AD0" w:rsidRPr="008F7547" w:rsidTr="007D2161">
        <w:trPr>
          <w:trHeight w:val="246"/>
        </w:trPr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Gene Ontology (GO)</w:t>
            </w:r>
          </w:p>
        </w:tc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16,920</w:t>
            </w:r>
          </w:p>
        </w:tc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38,141</w:t>
            </w:r>
          </w:p>
        </w:tc>
      </w:tr>
      <w:tr w:rsidR="00E93AD0" w:rsidRPr="008F7547" w:rsidTr="007D2161">
        <w:trPr>
          <w:trHeight w:val="246"/>
        </w:trPr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KEGG</w:t>
            </w:r>
          </w:p>
        </w:tc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9,463</w:t>
            </w:r>
          </w:p>
        </w:tc>
        <w:tc>
          <w:tcPr>
            <w:tcW w:w="2567" w:type="dxa"/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9,463</w:t>
            </w:r>
          </w:p>
        </w:tc>
      </w:tr>
      <w:tr w:rsidR="00E93AD0" w:rsidRPr="008F7547" w:rsidTr="007D2161">
        <w:trPr>
          <w:trHeight w:val="246"/>
        </w:trPr>
        <w:tc>
          <w:tcPr>
            <w:tcW w:w="2567" w:type="dxa"/>
            <w:tcBorders>
              <w:bottom w:val="single" w:sz="4" w:space="0" w:color="auto"/>
            </w:tcBorders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Total (all databases)</w:t>
            </w:r>
          </w:p>
        </w:tc>
        <w:tc>
          <w:tcPr>
            <w:tcW w:w="2567" w:type="dxa"/>
            <w:tcBorders>
              <w:bottom w:val="single" w:sz="4" w:space="0" w:color="auto"/>
            </w:tcBorders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34,143</w:t>
            </w:r>
          </w:p>
        </w:tc>
        <w:tc>
          <w:tcPr>
            <w:tcW w:w="2567" w:type="dxa"/>
            <w:tcBorders>
              <w:bottom w:val="single" w:sz="4" w:space="0" w:color="auto"/>
            </w:tcBorders>
            <w:vAlign w:val="center"/>
          </w:tcPr>
          <w:p w:rsidR="00E93AD0" w:rsidRPr="008F7547" w:rsidRDefault="00E93AD0" w:rsidP="00C8008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End w:id="0"/>
    </w:tbl>
    <w:p w:rsidR="00E93AD0" w:rsidRDefault="00E93AD0"/>
    <w:p w:rsidR="00E93AD0" w:rsidRDefault="00E93AD0">
      <w:r>
        <w:br w:type="page"/>
      </w:r>
    </w:p>
    <w:p w:rsidR="00E93AD0" w:rsidRPr="008F7547" w:rsidRDefault="005E79DE" w:rsidP="00E93A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S4</w:t>
      </w:r>
      <w:r w:rsidR="00E93AD0">
        <w:rPr>
          <w:rFonts w:ascii="Times New Roman" w:hAnsi="Times New Roman" w:cs="Times New Roman"/>
          <w:sz w:val="24"/>
          <w:szCs w:val="24"/>
        </w:rPr>
        <w:t>.</w:t>
      </w:r>
      <w:r w:rsidR="00E93AD0" w:rsidRPr="008F7547">
        <w:rPr>
          <w:rFonts w:ascii="Times New Roman" w:hAnsi="Times New Roman" w:cs="Times New Roman"/>
          <w:sz w:val="24"/>
          <w:szCs w:val="24"/>
        </w:rPr>
        <w:t xml:space="preserve"> Distribution of SSRs by repeat unit size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6"/>
        <w:gridCol w:w="2866"/>
      </w:tblGrid>
      <w:tr w:rsidR="00E93AD0" w:rsidRPr="008F7547" w:rsidTr="00257A1B">
        <w:trPr>
          <w:trHeight w:val="252"/>
        </w:trPr>
        <w:tc>
          <w:tcPr>
            <w:tcW w:w="2866" w:type="dxa"/>
            <w:tcBorders>
              <w:top w:val="single" w:sz="4" w:space="0" w:color="auto"/>
              <w:bottom w:val="single" w:sz="4" w:space="0" w:color="auto"/>
            </w:tcBorders>
          </w:tcPr>
          <w:p w:rsidR="00E93AD0" w:rsidRPr="005E79DE" w:rsidRDefault="00E93AD0" w:rsidP="00C80088">
            <w:pPr>
              <w:pStyle w:val="Heading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E79D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Unit size</w:t>
            </w:r>
          </w:p>
        </w:tc>
        <w:tc>
          <w:tcPr>
            <w:tcW w:w="2866" w:type="dxa"/>
            <w:tcBorders>
              <w:top w:val="single" w:sz="4" w:space="0" w:color="auto"/>
              <w:bottom w:val="single" w:sz="4" w:space="0" w:color="auto"/>
            </w:tcBorders>
          </w:tcPr>
          <w:p w:rsidR="00E93AD0" w:rsidRPr="005E79DE" w:rsidRDefault="00E93AD0" w:rsidP="00C80088">
            <w:pPr>
              <w:pStyle w:val="Heading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E79D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Number of SSRs</w:t>
            </w:r>
          </w:p>
        </w:tc>
      </w:tr>
      <w:tr w:rsidR="00E93AD0" w:rsidRPr="008F7547" w:rsidTr="00257A1B">
        <w:trPr>
          <w:trHeight w:val="252"/>
        </w:trPr>
        <w:tc>
          <w:tcPr>
            <w:tcW w:w="2866" w:type="dxa"/>
            <w:tcBorders>
              <w:top w:val="single" w:sz="4" w:space="0" w:color="auto"/>
            </w:tcBorders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6" w:type="dxa"/>
            <w:tcBorders>
              <w:top w:val="single" w:sz="4" w:space="0" w:color="auto"/>
            </w:tcBorders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112,728 (87.07%)</w:t>
            </w:r>
          </w:p>
        </w:tc>
      </w:tr>
      <w:tr w:rsidR="00E93AD0" w:rsidRPr="008F7547" w:rsidTr="00257A1B">
        <w:trPr>
          <w:trHeight w:val="252"/>
        </w:trPr>
        <w:tc>
          <w:tcPr>
            <w:tcW w:w="2866" w:type="dxa"/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6" w:type="dxa"/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15,820 (12.22%)</w:t>
            </w:r>
          </w:p>
        </w:tc>
      </w:tr>
      <w:tr w:rsidR="00E93AD0" w:rsidRPr="008F7547" w:rsidTr="00257A1B">
        <w:trPr>
          <w:trHeight w:val="252"/>
        </w:trPr>
        <w:tc>
          <w:tcPr>
            <w:tcW w:w="2866" w:type="dxa"/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6" w:type="dxa"/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4,311 (0.71%)</w:t>
            </w:r>
          </w:p>
        </w:tc>
      </w:tr>
      <w:tr w:rsidR="00E93AD0" w:rsidRPr="008F7547" w:rsidTr="00257A1B">
        <w:trPr>
          <w:trHeight w:val="252"/>
        </w:trPr>
        <w:tc>
          <w:tcPr>
            <w:tcW w:w="2866" w:type="dxa"/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6" w:type="dxa"/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</w:tr>
      <w:tr w:rsidR="00E93AD0" w:rsidRPr="008F7547" w:rsidTr="00257A1B">
        <w:trPr>
          <w:trHeight w:val="242"/>
        </w:trPr>
        <w:tc>
          <w:tcPr>
            <w:tcW w:w="2866" w:type="dxa"/>
            <w:tcBorders>
              <w:bottom w:val="single" w:sz="4" w:space="0" w:color="auto"/>
            </w:tcBorders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6" w:type="dxa"/>
            <w:tcBorders>
              <w:bottom w:val="single" w:sz="4" w:space="0" w:color="auto"/>
            </w:tcBorders>
          </w:tcPr>
          <w:p w:rsidR="00E93AD0" w:rsidRPr="008F7547" w:rsidRDefault="00E93AD0" w:rsidP="00C800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547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</w:tr>
    </w:tbl>
    <w:p w:rsidR="00E93AD0" w:rsidRDefault="00E93AD0" w:rsidP="00E93A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3AD0" w:rsidRDefault="00E93AD0" w:rsidP="00E93A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3AD0" w:rsidRDefault="00E93AD0" w:rsidP="00E93A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56E5D" w:rsidRDefault="007D2161"/>
    <w:sectPr w:rsidR="00756E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15C"/>
    <w:rsid w:val="00157B5E"/>
    <w:rsid w:val="001A015C"/>
    <w:rsid w:val="00257A1B"/>
    <w:rsid w:val="00365892"/>
    <w:rsid w:val="00544E8E"/>
    <w:rsid w:val="005E79DE"/>
    <w:rsid w:val="007D2161"/>
    <w:rsid w:val="008778D0"/>
    <w:rsid w:val="00E93AD0"/>
    <w:rsid w:val="00EB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23BEC3-4C8C-430B-B950-349BAD8A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15C"/>
    <w:rPr>
      <w:rFonts w:cs="Latha"/>
      <w:szCs w:val="22"/>
      <w:lang w:val="en-US" w:bidi="gu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3A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01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01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93A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A015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gu-IN"/>
    </w:rPr>
  </w:style>
  <w:style w:type="character" w:customStyle="1" w:styleId="Heading4Char">
    <w:name w:val="Heading 4 Char"/>
    <w:basedOn w:val="DefaultParagraphFont"/>
    <w:link w:val="Heading4"/>
    <w:uiPriority w:val="9"/>
    <w:rsid w:val="001A015C"/>
    <w:rPr>
      <w:rFonts w:asciiTheme="majorHAnsi" w:eastAsiaTheme="majorEastAsia" w:hAnsiTheme="majorHAnsi" w:cstheme="majorBidi"/>
      <w:i/>
      <w:iCs/>
      <w:color w:val="2E74B5" w:themeColor="accent1" w:themeShade="BF"/>
      <w:szCs w:val="22"/>
      <w:lang w:val="en-US" w:bidi="gu-IN"/>
    </w:rPr>
  </w:style>
  <w:style w:type="character" w:styleId="Strong">
    <w:name w:val="Strong"/>
    <w:basedOn w:val="DefaultParagraphFont"/>
    <w:uiPriority w:val="22"/>
    <w:qFormat/>
    <w:rsid w:val="001A015C"/>
    <w:rPr>
      <w:b/>
      <w:bCs/>
    </w:rPr>
  </w:style>
  <w:style w:type="table" w:styleId="TableGrid">
    <w:name w:val="Table Grid"/>
    <w:basedOn w:val="TableNormal"/>
    <w:uiPriority w:val="59"/>
    <w:unhideWhenUsed/>
    <w:rsid w:val="001A015C"/>
    <w:pPr>
      <w:spacing w:after="0" w:line="240" w:lineRule="auto"/>
    </w:pPr>
    <w:rPr>
      <w:szCs w:val="22"/>
      <w:lang w:bidi="gu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6Char">
    <w:name w:val="Heading 6 Char"/>
    <w:basedOn w:val="DefaultParagraphFont"/>
    <w:link w:val="Heading6"/>
    <w:uiPriority w:val="9"/>
    <w:rsid w:val="00E93AD0"/>
    <w:rPr>
      <w:rFonts w:asciiTheme="majorHAnsi" w:eastAsiaTheme="majorEastAsia" w:hAnsiTheme="majorHAnsi" w:cstheme="majorBidi"/>
      <w:color w:val="1F4D78" w:themeColor="accent1" w:themeShade="7F"/>
      <w:szCs w:val="22"/>
      <w:lang w:val="en-US" w:bidi="gu-IN"/>
    </w:rPr>
  </w:style>
  <w:style w:type="character" w:customStyle="1" w:styleId="Heading2Char">
    <w:name w:val="Heading 2 Char"/>
    <w:basedOn w:val="DefaultParagraphFont"/>
    <w:link w:val="Heading2"/>
    <w:uiPriority w:val="9"/>
    <w:rsid w:val="00E93AD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gu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5</cp:revision>
  <dcterms:created xsi:type="dcterms:W3CDTF">2025-11-03T07:32:00Z</dcterms:created>
  <dcterms:modified xsi:type="dcterms:W3CDTF">2026-09-18T07:23:00Z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fd530bb6-9d57-4ff6-88dc-22f8ffa107b8</vt:lpwstr>
  </property>
</Properties>
</file>